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E7" w:rsidRDefault="009445E7" w:rsidP="009445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445E7" w:rsidRPr="00B02E3B" w:rsidRDefault="009445E7" w:rsidP="009445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BD1951" w:rsidRDefault="00BD1951" w:rsidP="009445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Н С К А Я   О Б Л А С Т Ь</w:t>
      </w:r>
    </w:p>
    <w:p w:rsidR="009445E7" w:rsidRDefault="009445E7" w:rsidP="009445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ПОЧЕПСКИЙ РАЙОННЫЙ СОВЕТ НАРОДНЫХ ДЕПУТАТОВ</w:t>
      </w:r>
    </w:p>
    <w:p w:rsidR="009445E7" w:rsidRDefault="009445E7" w:rsidP="009445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445E7" w:rsidRPr="00B02E3B" w:rsidRDefault="009445E7" w:rsidP="009445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9445E7" w:rsidRPr="00B02E3B" w:rsidRDefault="009445E7" w:rsidP="009445E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D174DE">
        <w:rPr>
          <w:rFonts w:ascii="Times New Roman" w:hAnsi="Times New Roman"/>
          <w:sz w:val="28"/>
          <w:szCs w:val="28"/>
        </w:rPr>
        <w:t>____</w:t>
      </w:r>
      <w:r w:rsidR="00BD1951">
        <w:rPr>
          <w:rFonts w:ascii="Times New Roman" w:hAnsi="Times New Roman"/>
          <w:sz w:val="28"/>
          <w:szCs w:val="28"/>
        </w:rPr>
        <w:t>0</w:t>
      </w:r>
      <w:r w:rsidR="00D174DE">
        <w:rPr>
          <w:rFonts w:ascii="Times New Roman" w:hAnsi="Times New Roman"/>
          <w:sz w:val="28"/>
          <w:szCs w:val="28"/>
        </w:rPr>
        <w:t>5</w:t>
      </w:r>
      <w:r w:rsidR="00BD1951">
        <w:rPr>
          <w:rFonts w:ascii="Times New Roman" w:hAnsi="Times New Roman"/>
          <w:sz w:val="28"/>
          <w:szCs w:val="28"/>
        </w:rPr>
        <w:t xml:space="preserve">.2020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№</w:t>
      </w:r>
      <w:r w:rsidR="00BD1951">
        <w:rPr>
          <w:rFonts w:ascii="Times New Roman" w:hAnsi="Times New Roman"/>
          <w:sz w:val="28"/>
          <w:szCs w:val="28"/>
        </w:rPr>
        <w:t xml:space="preserve">  71</w:t>
      </w:r>
    </w:p>
    <w:p w:rsidR="009445E7" w:rsidRPr="00B02E3B" w:rsidRDefault="009445E7" w:rsidP="009445E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9445E7" w:rsidRPr="00B02E3B" w:rsidRDefault="009445E7" w:rsidP="009445E7">
      <w:pPr>
        <w:spacing w:after="0"/>
        <w:rPr>
          <w:rFonts w:ascii="Times New Roman" w:hAnsi="Times New Roman"/>
          <w:sz w:val="28"/>
          <w:szCs w:val="28"/>
        </w:rPr>
      </w:pPr>
    </w:p>
    <w:p w:rsidR="009445E7" w:rsidRDefault="009445E7" w:rsidP="008F7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BD1951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445E7" w:rsidRDefault="00BD1951" w:rsidP="008F7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р</w:t>
      </w:r>
      <w:r w:rsidR="009445E7">
        <w:rPr>
          <w:rFonts w:ascii="Times New Roman" w:hAnsi="Times New Roman"/>
          <w:sz w:val="28"/>
          <w:szCs w:val="28"/>
        </w:rPr>
        <w:t xml:space="preserve">айонного </w:t>
      </w:r>
      <w:r w:rsidR="009445E7" w:rsidRPr="007C49F1">
        <w:rPr>
          <w:rFonts w:ascii="Times New Roman" w:hAnsi="Times New Roman"/>
          <w:sz w:val="28"/>
          <w:szCs w:val="28"/>
        </w:rPr>
        <w:t>Совета</w:t>
      </w:r>
      <w:r w:rsidR="009445E7">
        <w:rPr>
          <w:rFonts w:ascii="Times New Roman" w:hAnsi="Times New Roman"/>
          <w:sz w:val="28"/>
          <w:szCs w:val="28"/>
        </w:rPr>
        <w:t xml:space="preserve"> народных депутатов</w:t>
      </w:r>
    </w:p>
    <w:p w:rsidR="009445E7" w:rsidRDefault="009445E7" w:rsidP="008F7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E6B">
        <w:rPr>
          <w:rFonts w:ascii="Times New Roman" w:hAnsi="Times New Roman"/>
          <w:sz w:val="28"/>
          <w:szCs w:val="28"/>
        </w:rPr>
        <w:t>13.1</w:t>
      </w:r>
      <w:r>
        <w:rPr>
          <w:rFonts w:ascii="Times New Roman" w:hAnsi="Times New Roman"/>
          <w:sz w:val="28"/>
          <w:szCs w:val="28"/>
        </w:rPr>
        <w:t>1</w:t>
      </w:r>
      <w:r w:rsidRPr="005A4E6B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2</w:t>
      </w:r>
      <w:r w:rsidRPr="005A4E6B">
        <w:rPr>
          <w:rFonts w:ascii="Times New Roman" w:hAnsi="Times New Roman"/>
          <w:sz w:val="28"/>
          <w:szCs w:val="28"/>
        </w:rPr>
        <w:t xml:space="preserve"> № 236 </w:t>
      </w:r>
      <w:r w:rsidRPr="00B02E3B">
        <w:rPr>
          <w:rFonts w:ascii="Times New Roman" w:hAnsi="Times New Roman"/>
          <w:sz w:val="28"/>
          <w:szCs w:val="28"/>
        </w:rPr>
        <w:t xml:space="preserve">«О </w:t>
      </w:r>
      <w:r>
        <w:rPr>
          <w:rFonts w:ascii="Times New Roman" w:hAnsi="Times New Roman"/>
          <w:sz w:val="28"/>
          <w:szCs w:val="28"/>
        </w:rPr>
        <w:t xml:space="preserve">системе </w:t>
      </w:r>
    </w:p>
    <w:p w:rsidR="009445E7" w:rsidRDefault="009445E7" w:rsidP="008F7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налогообложения в виде единого </w:t>
      </w:r>
    </w:p>
    <w:p w:rsidR="009445E7" w:rsidRDefault="009445E7" w:rsidP="008F7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налога на вмененный доход </w:t>
      </w:r>
      <w:r w:rsidR="00D174DE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445E7" w:rsidRDefault="009445E7" w:rsidP="008F7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отдельных видов деятельности»</w:t>
      </w:r>
    </w:p>
    <w:p w:rsidR="009445E7" w:rsidRDefault="009445E7" w:rsidP="008F7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изменениями от 14.11.2017г. №272)</w:t>
      </w:r>
    </w:p>
    <w:p w:rsidR="009445E7" w:rsidRDefault="009445E7" w:rsidP="00944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D1951" w:rsidRDefault="009445E7" w:rsidP="008F7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ст.346.29 части второй Налогового кодекса Российской Федерации, Устава Почепского муниципального района, а так же в целях </w:t>
      </w:r>
      <w:r w:rsidRPr="00765CBD">
        <w:rPr>
          <w:rFonts w:ascii="Times New Roman" w:hAnsi="Times New Roman"/>
          <w:sz w:val="28"/>
          <w:szCs w:val="28"/>
        </w:rPr>
        <w:t xml:space="preserve">поддержки предприятий и предпринимателей наиболее пострадавших отраслей в условиях ухудшения ситуации в результате распространения </w:t>
      </w:r>
      <w:proofErr w:type="spellStart"/>
      <w:r w:rsidRPr="00765CBD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765CBD">
        <w:rPr>
          <w:rFonts w:ascii="Times New Roman" w:hAnsi="Times New Roman"/>
          <w:sz w:val="28"/>
          <w:szCs w:val="28"/>
        </w:rPr>
        <w:t xml:space="preserve"> инфекции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районный Совет народных депутатов </w:t>
      </w:r>
    </w:p>
    <w:p w:rsidR="009445E7" w:rsidRDefault="00BD1951" w:rsidP="008F7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9445E7" w:rsidRDefault="009445E7" w:rsidP="008F77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3809">
        <w:rPr>
          <w:rFonts w:ascii="Times New Roman" w:hAnsi="Times New Roman"/>
          <w:sz w:val="28"/>
          <w:szCs w:val="28"/>
        </w:rPr>
        <w:t>Внести следующие изменения в решение районного Совета народных депутатов от 13.11.2012 года № 236 «О системе налогообложения в виде  единого налога на вмененный доход для отдельных видов деятельности»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809">
        <w:rPr>
          <w:rFonts w:ascii="Times New Roman" w:hAnsi="Times New Roman"/>
          <w:sz w:val="28"/>
          <w:szCs w:val="28"/>
        </w:rPr>
        <w:t>(с изменениями от 14.11.2017г. №272)</w:t>
      </w:r>
      <w:r>
        <w:rPr>
          <w:rFonts w:ascii="Times New Roman" w:hAnsi="Times New Roman"/>
          <w:sz w:val="28"/>
          <w:szCs w:val="28"/>
        </w:rPr>
        <w:t>:</w:t>
      </w:r>
    </w:p>
    <w:p w:rsidR="009445E7" w:rsidRDefault="009445E7" w:rsidP="009445E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Дополнить пункт 1 подпунктом 1.1 следующего содержания: </w:t>
      </w:r>
    </w:p>
    <w:p w:rsidR="009445E7" w:rsidRDefault="009445E7" w:rsidP="009445E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9B18D2">
        <w:rPr>
          <w:rFonts w:ascii="Times New Roman" w:hAnsi="Times New Roman"/>
          <w:sz w:val="28"/>
          <w:szCs w:val="28"/>
        </w:rPr>
        <w:t xml:space="preserve">Установить на второй квартал 2020 года ставку единого налога на вмененный доход для отдельных видов деятельности в размере 7,5%, организациям и индивидуальным предпринимателям, занятым в сферах </w:t>
      </w:r>
      <w:proofErr w:type="gramStart"/>
      <w:r w:rsidRPr="009B18D2">
        <w:rPr>
          <w:rFonts w:ascii="Times New Roman" w:hAnsi="Times New Roman"/>
          <w:sz w:val="28"/>
          <w:szCs w:val="28"/>
        </w:rPr>
        <w:t xml:space="preserve">деятельности, наиболее пострадавших в условиях ухудшения ситуации в связи с распространением новой </w:t>
      </w:r>
      <w:proofErr w:type="spellStart"/>
      <w:r w:rsidRPr="009B18D2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9B18D2">
        <w:rPr>
          <w:rFonts w:ascii="Times New Roman" w:hAnsi="Times New Roman"/>
          <w:sz w:val="28"/>
          <w:szCs w:val="28"/>
        </w:rPr>
        <w:t xml:space="preserve"> инфекции, перечень которых утвержден постановлением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от 3 апреля 2020 г. N 434 "Об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коронавирусной</w:t>
      </w:r>
      <w:proofErr w:type="spellEnd"/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инфекции"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(с изменениями и дополнениями)</w:t>
      </w:r>
      <w:r w:rsidRPr="00FE29B5">
        <w:rPr>
          <w:rFonts w:ascii="Times New Roman" w:hAnsi="Times New Roman"/>
          <w:sz w:val="28"/>
          <w:szCs w:val="28"/>
        </w:rPr>
        <w:t>,</w:t>
      </w:r>
      <w:r w:rsidRPr="009B18D2">
        <w:rPr>
          <w:rFonts w:ascii="Times New Roman" w:hAnsi="Times New Roman"/>
          <w:sz w:val="28"/>
          <w:szCs w:val="28"/>
        </w:rPr>
        <w:t xml:space="preserve"> при условии что деятельность (ОКВЭД) указан</w:t>
      </w:r>
      <w:r>
        <w:rPr>
          <w:rFonts w:ascii="Times New Roman" w:hAnsi="Times New Roman"/>
          <w:sz w:val="28"/>
          <w:szCs w:val="28"/>
        </w:rPr>
        <w:t>ная в перечне</w:t>
      </w:r>
      <w:proofErr w:type="gramEnd"/>
      <w:r>
        <w:rPr>
          <w:rFonts w:ascii="Times New Roman" w:hAnsi="Times New Roman"/>
          <w:sz w:val="28"/>
          <w:szCs w:val="28"/>
        </w:rPr>
        <w:t xml:space="preserve"> является основной»;</w:t>
      </w:r>
    </w:p>
    <w:p w:rsidR="009445E7" w:rsidRDefault="009445E7" w:rsidP="009445E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9445E7" w:rsidRDefault="009445E7" w:rsidP="009445E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13809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3</w:t>
      </w:r>
      <w:r w:rsidRPr="00113809">
        <w:rPr>
          <w:rFonts w:ascii="Times New Roman" w:hAnsi="Times New Roman"/>
          <w:sz w:val="28"/>
          <w:szCs w:val="28"/>
        </w:rPr>
        <w:t xml:space="preserve"> Решения </w:t>
      </w:r>
      <w:r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Pr="00113809">
        <w:rPr>
          <w:rFonts w:ascii="Times New Roman" w:hAnsi="Times New Roman"/>
          <w:sz w:val="28"/>
          <w:szCs w:val="28"/>
        </w:rPr>
        <w:t>:</w:t>
      </w:r>
    </w:p>
    <w:p w:rsidR="009445E7" w:rsidRDefault="009445E7" w:rsidP="009445E7">
      <w:pPr>
        <w:pStyle w:val="a3"/>
        <w:tabs>
          <w:tab w:val="left" w:pos="1365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4018CA">
        <w:rPr>
          <w:rFonts w:ascii="Times New Roman" w:hAnsi="Times New Roman"/>
          <w:sz w:val="28"/>
          <w:szCs w:val="28"/>
        </w:rPr>
        <w:t>Уменьшить на налоговый период 2020 год на 10 процентов значение корректирующего коэффициента базовой доходности К</w:t>
      </w:r>
      <w:proofErr w:type="gramStart"/>
      <w:r w:rsidRPr="004018CA">
        <w:rPr>
          <w:rFonts w:ascii="Times New Roman" w:hAnsi="Times New Roman"/>
          <w:sz w:val="28"/>
          <w:szCs w:val="28"/>
        </w:rPr>
        <w:t>2</w:t>
      </w:r>
      <w:proofErr w:type="gramEnd"/>
      <w:r w:rsidRPr="004018CA">
        <w:rPr>
          <w:rFonts w:ascii="Times New Roman" w:hAnsi="Times New Roman"/>
          <w:sz w:val="28"/>
          <w:szCs w:val="28"/>
        </w:rPr>
        <w:t xml:space="preserve"> единого налога на вмененный доход для отдельных видов деятельности, организациям и </w:t>
      </w:r>
      <w:r w:rsidRPr="004018CA">
        <w:rPr>
          <w:rFonts w:ascii="Times New Roman" w:hAnsi="Times New Roman"/>
          <w:sz w:val="28"/>
          <w:szCs w:val="28"/>
        </w:rPr>
        <w:lastRenderedPageBreak/>
        <w:t xml:space="preserve">индивидуальным предпринимателям, занятым в сферах деятельности, наиболее пострадавших в условиях ухудшения ситуации в связи с распространением новой </w:t>
      </w:r>
      <w:proofErr w:type="spellStart"/>
      <w:r w:rsidRPr="004018CA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4018CA">
        <w:rPr>
          <w:rFonts w:ascii="Times New Roman" w:hAnsi="Times New Roman"/>
          <w:sz w:val="28"/>
          <w:szCs w:val="28"/>
        </w:rPr>
        <w:t xml:space="preserve"> инфекции, перечень которых утвержден постановлением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от 3 апреля 2020 г. N 434 "Об </w:t>
      </w:r>
      <w:proofErr w:type="gramStart"/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утверждении</w:t>
      </w:r>
      <w:proofErr w:type="gramEnd"/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перечня отраслей российской экономики, в наибольшей степени пострадавших в условиях ухудшения ситуации в результате распространения новой</w:t>
      </w:r>
      <w:r w:rsidR="00D174D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коронавирусной</w:t>
      </w:r>
      <w:proofErr w:type="spellEnd"/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инфекции"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Pr="00FE29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(с изменениями и дополнениями)</w:t>
      </w:r>
      <w:r w:rsidRPr="004018CA">
        <w:rPr>
          <w:rFonts w:ascii="Times New Roman" w:hAnsi="Times New Roman"/>
          <w:sz w:val="28"/>
          <w:szCs w:val="28"/>
        </w:rPr>
        <w:t>, при условии что деятельность (ОКВЭД) указанная в перечне является основной.</w:t>
      </w:r>
    </w:p>
    <w:p w:rsidR="009445E7" w:rsidRPr="007B137A" w:rsidRDefault="009445E7" w:rsidP="009445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137A">
        <w:rPr>
          <w:rFonts w:ascii="Times New Roman" w:hAnsi="Times New Roman"/>
          <w:sz w:val="28"/>
          <w:szCs w:val="28"/>
        </w:rPr>
        <w:t xml:space="preserve">Подпункт 1.1 настоящего решения распространяется на все правоотношения, возникшие с 01.04.2020 года по 30.06.2020 года, абзац 3 пункта 3 распространяется на все </w:t>
      </w:r>
      <w:proofErr w:type="gramStart"/>
      <w:r w:rsidRPr="007B137A">
        <w:rPr>
          <w:rFonts w:ascii="Times New Roman" w:hAnsi="Times New Roman"/>
          <w:sz w:val="28"/>
          <w:szCs w:val="28"/>
        </w:rPr>
        <w:t>правоотношения</w:t>
      </w:r>
      <w:proofErr w:type="gramEnd"/>
      <w:r w:rsidRPr="007B137A">
        <w:rPr>
          <w:rFonts w:ascii="Times New Roman" w:hAnsi="Times New Roman"/>
          <w:sz w:val="28"/>
          <w:szCs w:val="28"/>
        </w:rPr>
        <w:t xml:space="preserve"> возникшие с 01.01.2020 года.</w:t>
      </w:r>
    </w:p>
    <w:p w:rsidR="009445E7" w:rsidRDefault="009445E7" w:rsidP="009445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0EEA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со дня его официального опубликования в районной газете </w:t>
      </w:r>
      <w:proofErr w:type="spellStart"/>
      <w:r>
        <w:rPr>
          <w:rFonts w:ascii="Times New Roman" w:hAnsi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слово» и подлежит размещению на официальном сайте администрации Почепского рай</w:t>
      </w:r>
      <w:r w:rsidR="00BD195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 в сети Интернет.</w:t>
      </w:r>
    </w:p>
    <w:p w:rsidR="009445E7" w:rsidRDefault="009445E7" w:rsidP="009445E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D1951" w:rsidRDefault="00BD1951" w:rsidP="009445E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D1951" w:rsidRDefault="00BD1951" w:rsidP="009445E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района                                     </w:t>
      </w:r>
      <w:r w:rsidR="00BD1951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С.Ф. </w:t>
      </w:r>
      <w:proofErr w:type="spellStart"/>
      <w:r>
        <w:rPr>
          <w:rFonts w:ascii="Times New Roman" w:hAnsi="Times New Roman"/>
          <w:sz w:val="28"/>
          <w:szCs w:val="28"/>
        </w:rPr>
        <w:t>Чеботкевич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9445E7" w:rsidRDefault="009445E7" w:rsidP="009445E7">
      <w:pPr>
        <w:pStyle w:val="a3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A93FFF" w:rsidRDefault="00A93FFF"/>
    <w:sectPr w:rsidR="00A93FFF" w:rsidSect="009445E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76352"/>
    <w:multiLevelType w:val="hybridMultilevel"/>
    <w:tmpl w:val="3ACC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E7"/>
    <w:rsid w:val="007D3EBA"/>
    <w:rsid w:val="008F7700"/>
    <w:rsid w:val="009445E7"/>
    <w:rsid w:val="00A93FFF"/>
    <w:rsid w:val="00BD1951"/>
    <w:rsid w:val="00D1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45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4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1PC-Rebik</dc:creator>
  <cp:lastModifiedBy>adminm</cp:lastModifiedBy>
  <cp:revision>5</cp:revision>
  <cp:lastPrinted>2020-05-06T11:24:00Z</cp:lastPrinted>
  <dcterms:created xsi:type="dcterms:W3CDTF">2020-04-29T12:37:00Z</dcterms:created>
  <dcterms:modified xsi:type="dcterms:W3CDTF">2020-05-06T11:26:00Z</dcterms:modified>
</cp:coreProperties>
</file>